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3BC2" w:rsidRPr="00272EAB" w:rsidRDefault="008259A9" w:rsidP="0082777E">
      <w:pPr>
        <w:spacing w:line="360" w:lineRule="auto"/>
        <w:rPr>
          <w:rFonts w:ascii="Times New Roman" w:hAnsi="Times New Roman" w:cs="Times New Roman"/>
          <w:sz w:val="24"/>
          <w:szCs w:val="24"/>
        </w:rPr>
      </w:pPr>
      <w:r>
        <w:rPr>
          <w:rFonts w:ascii="Times New Roman" w:hAnsi="Times New Roman" w:cs="Times New Roman"/>
          <w:sz w:val="24"/>
          <w:szCs w:val="24"/>
        </w:rPr>
        <w:t xml:space="preserve">Interview questions </w:t>
      </w:r>
    </w:p>
    <w:p w:rsidR="00DD2F4E" w:rsidRDefault="00357640" w:rsidP="0082777E">
      <w:pPr>
        <w:pStyle w:val="ListParagraph"/>
        <w:numPr>
          <w:ilvl w:val="0"/>
          <w:numId w:val="2"/>
        </w:numPr>
        <w:spacing w:line="360" w:lineRule="auto"/>
        <w:rPr>
          <w:rFonts w:ascii="Times New Roman" w:hAnsi="Times New Roman" w:cs="Times New Roman"/>
          <w:sz w:val="24"/>
          <w:szCs w:val="24"/>
        </w:rPr>
      </w:pPr>
      <w:r w:rsidRPr="008259A9">
        <w:rPr>
          <w:rFonts w:ascii="Times New Roman" w:hAnsi="Times New Roman" w:cs="Times New Roman"/>
          <w:sz w:val="24"/>
          <w:szCs w:val="24"/>
        </w:rPr>
        <w:t>What</w:t>
      </w:r>
      <w:r w:rsidR="00575822">
        <w:rPr>
          <w:rFonts w:ascii="Times New Roman" w:hAnsi="Times New Roman" w:cs="Times New Roman"/>
          <w:sz w:val="24"/>
          <w:szCs w:val="24"/>
        </w:rPr>
        <w:t xml:space="preserve"> do</w:t>
      </w:r>
      <w:r w:rsidRPr="008259A9">
        <w:rPr>
          <w:rFonts w:ascii="Times New Roman" w:hAnsi="Times New Roman" w:cs="Times New Roman"/>
          <w:sz w:val="24"/>
          <w:szCs w:val="24"/>
        </w:rPr>
        <w:t xml:space="preserve"> people thing about the transgender people?</w:t>
      </w:r>
      <w:r w:rsidR="00BA3BC2" w:rsidRPr="008259A9">
        <w:rPr>
          <w:rFonts w:ascii="Times New Roman" w:hAnsi="Times New Roman" w:cs="Times New Roman"/>
          <w:sz w:val="24"/>
          <w:szCs w:val="24"/>
        </w:rPr>
        <w:t xml:space="preserve"> </w:t>
      </w:r>
    </w:p>
    <w:p w:rsidR="00150770" w:rsidRPr="00150770" w:rsidRDefault="00150770" w:rsidP="0082777E">
      <w:pPr>
        <w:spacing w:line="360" w:lineRule="auto"/>
        <w:ind w:left="1440"/>
        <w:rPr>
          <w:rFonts w:ascii="Times New Roman" w:hAnsi="Times New Roman" w:cs="Times New Roman"/>
          <w:sz w:val="24"/>
          <w:szCs w:val="24"/>
        </w:rPr>
      </w:pPr>
      <w:r>
        <w:rPr>
          <w:rFonts w:ascii="Times New Roman" w:hAnsi="Times New Roman" w:cs="Times New Roman"/>
          <w:sz w:val="24"/>
          <w:szCs w:val="24"/>
        </w:rPr>
        <w:t xml:space="preserve">People hold different opinions, depending on their religious, cultural and social beliefs. Some religions don’t support the transgender people so they advise their followers to do the same. Many people follow religion blindly so they will despise all the transgender people without questioning it. Cultural beliefs also affect the decisions people will make concerning the transgender. Social factors also affect the opinion people will hold. Those who are open minded will accept change and anyone who leads a different lifestyle. </w:t>
      </w:r>
    </w:p>
    <w:p w:rsidR="00357640" w:rsidRDefault="008259A9" w:rsidP="0082777E">
      <w:pPr>
        <w:pStyle w:val="ListParagraph"/>
        <w:numPr>
          <w:ilvl w:val="0"/>
          <w:numId w:val="2"/>
        </w:numPr>
        <w:spacing w:line="360" w:lineRule="auto"/>
        <w:rPr>
          <w:rFonts w:ascii="Times New Roman" w:hAnsi="Times New Roman" w:cs="Times New Roman"/>
          <w:sz w:val="24"/>
          <w:szCs w:val="24"/>
        </w:rPr>
      </w:pPr>
      <w:r w:rsidRPr="008259A9">
        <w:rPr>
          <w:rFonts w:ascii="Times New Roman" w:hAnsi="Times New Roman" w:cs="Times New Roman"/>
          <w:sz w:val="24"/>
          <w:szCs w:val="24"/>
        </w:rPr>
        <w:t>What</w:t>
      </w:r>
      <w:r w:rsidR="0038255A" w:rsidRPr="008259A9">
        <w:rPr>
          <w:rFonts w:ascii="Times New Roman" w:hAnsi="Times New Roman" w:cs="Times New Roman"/>
          <w:sz w:val="24"/>
          <w:szCs w:val="24"/>
        </w:rPr>
        <w:t xml:space="preserve"> </w:t>
      </w:r>
      <w:r w:rsidR="006760CC" w:rsidRPr="008259A9">
        <w:rPr>
          <w:rFonts w:ascii="Times New Roman" w:hAnsi="Times New Roman" w:cs="Times New Roman"/>
          <w:sz w:val="24"/>
          <w:szCs w:val="24"/>
        </w:rPr>
        <w:t>are the difficult decades</w:t>
      </w:r>
      <w:r w:rsidR="0038255A" w:rsidRPr="008259A9">
        <w:rPr>
          <w:rFonts w:ascii="Times New Roman" w:hAnsi="Times New Roman" w:cs="Times New Roman"/>
          <w:sz w:val="24"/>
          <w:szCs w:val="24"/>
        </w:rPr>
        <w:t xml:space="preserve">? </w:t>
      </w:r>
    </w:p>
    <w:p w:rsidR="00150770" w:rsidRPr="008259A9" w:rsidRDefault="00150770" w:rsidP="0082777E">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 xml:space="preserve">They are the 80s and 70s. It’s a period that was accompanied by changes on transgender people, both positive and negative. Movements fighting for their rights rose and fought for them. The police and civil rights activists fought a lot on the streets when civil rights activists fought for rights of the transgender people. The foundation we have today was laid during these fights. </w:t>
      </w:r>
    </w:p>
    <w:p w:rsidR="0038255A" w:rsidRDefault="00575822" w:rsidP="0082777E">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What does the current wave think</w:t>
      </w:r>
      <w:r w:rsidR="0038255A" w:rsidRPr="008259A9">
        <w:rPr>
          <w:rFonts w:ascii="Times New Roman" w:hAnsi="Times New Roman" w:cs="Times New Roman"/>
          <w:sz w:val="24"/>
          <w:szCs w:val="24"/>
        </w:rPr>
        <w:t xml:space="preserve"> about it?</w:t>
      </w:r>
    </w:p>
    <w:p w:rsidR="00150770" w:rsidRPr="008259A9" w:rsidRDefault="00150770" w:rsidP="0082777E">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 xml:space="preserve">A lot has changed, and people’s opinions have changed too. There might be some discrimination but it is little when compared to what was there a decade or two ago. The society is more positive. The government is more supportive and the transgender people have been accepted as part of the society. </w:t>
      </w:r>
    </w:p>
    <w:p w:rsidR="0038255A" w:rsidRDefault="00357640" w:rsidP="0082777E">
      <w:pPr>
        <w:pStyle w:val="ListParagraph"/>
        <w:numPr>
          <w:ilvl w:val="0"/>
          <w:numId w:val="2"/>
        </w:numPr>
        <w:spacing w:line="360" w:lineRule="auto"/>
        <w:rPr>
          <w:rFonts w:ascii="Times New Roman" w:hAnsi="Times New Roman" w:cs="Times New Roman"/>
          <w:sz w:val="24"/>
          <w:szCs w:val="24"/>
        </w:rPr>
      </w:pPr>
      <w:r w:rsidRPr="008259A9">
        <w:rPr>
          <w:rFonts w:ascii="Times New Roman" w:hAnsi="Times New Roman" w:cs="Times New Roman"/>
          <w:sz w:val="24"/>
          <w:szCs w:val="24"/>
        </w:rPr>
        <w:t xml:space="preserve">When </w:t>
      </w:r>
      <w:r w:rsidR="00575822">
        <w:rPr>
          <w:rFonts w:ascii="Times New Roman" w:hAnsi="Times New Roman" w:cs="Times New Roman"/>
          <w:sz w:val="24"/>
          <w:szCs w:val="24"/>
        </w:rPr>
        <w:t xml:space="preserve">did </w:t>
      </w:r>
      <w:r w:rsidR="00150770">
        <w:rPr>
          <w:rFonts w:ascii="Times New Roman" w:hAnsi="Times New Roman" w:cs="Times New Roman"/>
          <w:sz w:val="24"/>
          <w:szCs w:val="24"/>
        </w:rPr>
        <w:t>the transgender start</w:t>
      </w:r>
      <w:r w:rsidRPr="008259A9">
        <w:rPr>
          <w:rFonts w:ascii="Times New Roman" w:hAnsi="Times New Roman" w:cs="Times New Roman"/>
          <w:sz w:val="24"/>
          <w:szCs w:val="24"/>
        </w:rPr>
        <w:t>?</w:t>
      </w:r>
    </w:p>
    <w:p w:rsidR="00150770" w:rsidRPr="008259A9" w:rsidRDefault="005A1698" w:rsidP="0082777E">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 xml:space="preserve">Maybe , </w:t>
      </w:r>
      <w:r w:rsidR="00150770">
        <w:rPr>
          <w:rFonts w:ascii="Times New Roman" w:hAnsi="Times New Roman" w:cs="Times New Roman"/>
          <w:sz w:val="24"/>
          <w:szCs w:val="24"/>
        </w:rPr>
        <w:t>In the 17</w:t>
      </w:r>
      <w:r w:rsidR="00150770" w:rsidRPr="00150770">
        <w:rPr>
          <w:rFonts w:ascii="Times New Roman" w:hAnsi="Times New Roman" w:cs="Times New Roman"/>
          <w:sz w:val="24"/>
          <w:szCs w:val="24"/>
          <w:vertAlign w:val="superscript"/>
        </w:rPr>
        <w:t>th</w:t>
      </w:r>
      <w:r w:rsidR="00150770">
        <w:rPr>
          <w:rFonts w:ascii="Times New Roman" w:hAnsi="Times New Roman" w:cs="Times New Roman"/>
          <w:sz w:val="24"/>
          <w:szCs w:val="24"/>
        </w:rPr>
        <w:t xml:space="preserve"> century. </w:t>
      </w:r>
    </w:p>
    <w:p w:rsidR="00357640" w:rsidRDefault="00BA3BC2" w:rsidP="0082777E">
      <w:pPr>
        <w:pStyle w:val="ListParagraph"/>
        <w:numPr>
          <w:ilvl w:val="0"/>
          <w:numId w:val="2"/>
        </w:numPr>
        <w:spacing w:line="360" w:lineRule="auto"/>
        <w:rPr>
          <w:rFonts w:ascii="Times New Roman" w:hAnsi="Times New Roman" w:cs="Times New Roman"/>
          <w:sz w:val="24"/>
          <w:szCs w:val="24"/>
        </w:rPr>
      </w:pPr>
      <w:r w:rsidRPr="008259A9">
        <w:rPr>
          <w:rFonts w:ascii="Times New Roman" w:hAnsi="Times New Roman" w:cs="Times New Roman"/>
          <w:sz w:val="24"/>
          <w:szCs w:val="24"/>
        </w:rPr>
        <w:t xml:space="preserve"> </w:t>
      </w:r>
      <w:r w:rsidR="006760CC" w:rsidRPr="008259A9">
        <w:rPr>
          <w:rFonts w:ascii="Times New Roman" w:hAnsi="Times New Roman" w:cs="Times New Roman"/>
          <w:sz w:val="24"/>
          <w:szCs w:val="24"/>
        </w:rPr>
        <w:t>Does a transgender person</w:t>
      </w:r>
      <w:r w:rsidR="00575822">
        <w:rPr>
          <w:rFonts w:ascii="Times New Roman" w:hAnsi="Times New Roman" w:cs="Times New Roman"/>
          <w:sz w:val="24"/>
          <w:szCs w:val="24"/>
        </w:rPr>
        <w:t xml:space="preserve"> </w:t>
      </w:r>
      <w:r w:rsidR="00357640" w:rsidRPr="008259A9">
        <w:rPr>
          <w:rFonts w:ascii="Times New Roman" w:hAnsi="Times New Roman" w:cs="Times New Roman"/>
          <w:sz w:val="24"/>
          <w:szCs w:val="24"/>
        </w:rPr>
        <w:t>have mental or physical illness</w:t>
      </w:r>
      <w:r w:rsidR="00575822">
        <w:rPr>
          <w:rFonts w:ascii="Times New Roman" w:hAnsi="Times New Roman" w:cs="Times New Roman"/>
          <w:sz w:val="24"/>
          <w:szCs w:val="24"/>
        </w:rPr>
        <w:t xml:space="preserve"> that make them transgender</w:t>
      </w:r>
      <w:r w:rsidR="00357640" w:rsidRPr="008259A9">
        <w:rPr>
          <w:rFonts w:ascii="Times New Roman" w:hAnsi="Times New Roman" w:cs="Times New Roman"/>
          <w:sz w:val="24"/>
          <w:szCs w:val="24"/>
        </w:rPr>
        <w:t>?</w:t>
      </w:r>
    </w:p>
    <w:p w:rsidR="00150770" w:rsidRPr="008259A9" w:rsidRDefault="00150770" w:rsidP="0082777E">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 xml:space="preserve">No, they are not mentally or physically ill. Most </w:t>
      </w:r>
      <w:r w:rsidR="00A5700A">
        <w:rPr>
          <w:rFonts w:ascii="Times New Roman" w:hAnsi="Times New Roman" w:cs="Times New Roman"/>
          <w:sz w:val="24"/>
          <w:szCs w:val="24"/>
        </w:rPr>
        <w:t>of them are normal physically and mentally. Some of them hav</w:t>
      </w:r>
      <w:bookmarkStart w:id="0" w:name="_GoBack"/>
      <w:bookmarkEnd w:id="0"/>
      <w:r w:rsidR="00A5700A">
        <w:rPr>
          <w:rFonts w:ascii="Times New Roman" w:hAnsi="Times New Roman" w:cs="Times New Roman"/>
          <w:sz w:val="24"/>
          <w:szCs w:val="24"/>
        </w:rPr>
        <w:t xml:space="preserve">e body parts belonging to both genders. However, mentally and physically they are not sick. </w:t>
      </w:r>
    </w:p>
    <w:sectPr w:rsidR="00150770" w:rsidRPr="008259A9" w:rsidSect="00C53E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1477" w:rsidRDefault="009C1477" w:rsidP="00BA3BC2">
      <w:pPr>
        <w:spacing w:after="0" w:line="240" w:lineRule="auto"/>
      </w:pPr>
      <w:r>
        <w:separator/>
      </w:r>
    </w:p>
  </w:endnote>
  <w:endnote w:type="continuationSeparator" w:id="0">
    <w:p w:rsidR="009C1477" w:rsidRDefault="009C1477" w:rsidP="00BA3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1477" w:rsidRDefault="009C1477" w:rsidP="00BA3BC2">
      <w:pPr>
        <w:spacing w:after="0" w:line="240" w:lineRule="auto"/>
      </w:pPr>
      <w:r>
        <w:separator/>
      </w:r>
    </w:p>
  </w:footnote>
  <w:footnote w:type="continuationSeparator" w:id="0">
    <w:p w:rsidR="009C1477" w:rsidRDefault="009C1477" w:rsidP="00BA3B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38695C"/>
    <w:multiLevelType w:val="hybridMultilevel"/>
    <w:tmpl w:val="BA862BCE"/>
    <w:lvl w:ilvl="0" w:tplc="712415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D632BB"/>
    <w:multiLevelType w:val="hybridMultilevel"/>
    <w:tmpl w:val="F8A443A8"/>
    <w:lvl w:ilvl="0" w:tplc="49D015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57640"/>
    <w:rsid w:val="00047F9E"/>
    <w:rsid w:val="00150770"/>
    <w:rsid w:val="00193BAD"/>
    <w:rsid w:val="00272EAB"/>
    <w:rsid w:val="00357640"/>
    <w:rsid w:val="0038255A"/>
    <w:rsid w:val="00575822"/>
    <w:rsid w:val="005A1698"/>
    <w:rsid w:val="006760CC"/>
    <w:rsid w:val="00731210"/>
    <w:rsid w:val="008259A9"/>
    <w:rsid w:val="0082777E"/>
    <w:rsid w:val="009C1477"/>
    <w:rsid w:val="00A5700A"/>
    <w:rsid w:val="00A80F65"/>
    <w:rsid w:val="00AF6443"/>
    <w:rsid w:val="00BA3BC2"/>
    <w:rsid w:val="00C53E39"/>
    <w:rsid w:val="00C76925"/>
    <w:rsid w:val="00DD2F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706D2"/>
  <w15:docId w15:val="{82197244-9143-4387-A386-7C98B31DA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3E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640"/>
    <w:pPr>
      <w:ind w:left="720"/>
      <w:contextualSpacing/>
    </w:pPr>
  </w:style>
  <w:style w:type="paragraph" w:styleId="Header">
    <w:name w:val="header"/>
    <w:basedOn w:val="Normal"/>
    <w:link w:val="HeaderChar"/>
    <w:uiPriority w:val="99"/>
    <w:unhideWhenUsed/>
    <w:rsid w:val="00BA3B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BC2"/>
  </w:style>
  <w:style w:type="paragraph" w:styleId="Footer">
    <w:name w:val="footer"/>
    <w:basedOn w:val="Normal"/>
    <w:link w:val="FooterChar"/>
    <w:uiPriority w:val="99"/>
    <w:unhideWhenUsed/>
    <w:rsid w:val="00BA3B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B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256</Words>
  <Characters>1461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Alturki, Ramzi M.</dc:creator>
  <cp:lastModifiedBy>Alturki, Ramzi M.</cp:lastModifiedBy>
  <cp:revision>4</cp:revision>
  <dcterms:created xsi:type="dcterms:W3CDTF">2018-03-27T09:18:00Z</dcterms:created>
  <dcterms:modified xsi:type="dcterms:W3CDTF">2018-04-02T03:49:00Z</dcterms:modified>
</cp:coreProperties>
</file>